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1C" w:rsidRPr="00A366A0" w:rsidRDefault="00C746BE" w:rsidP="00336A1C">
      <w:pPr>
        <w:jc w:val="center"/>
        <w:rPr>
          <w:rFonts w:ascii="Times New Roman"/>
          <w:b/>
          <w:sz w:val="36"/>
          <w:szCs w:val="36"/>
        </w:rPr>
      </w:pPr>
      <w:r w:rsidRPr="00A366A0">
        <w:rPr>
          <w:rFonts w:ascii="Times New Roman"/>
          <w:b/>
          <w:sz w:val="36"/>
          <w:szCs w:val="36"/>
        </w:rPr>
        <w:t>华孚</w:t>
      </w:r>
      <w:r w:rsidR="00336A1C" w:rsidRPr="00A366A0">
        <w:rPr>
          <w:rFonts w:ascii="Times New Roman"/>
          <w:b/>
          <w:sz w:val="36"/>
          <w:szCs w:val="36"/>
        </w:rPr>
        <w:t>时尚</w:t>
      </w:r>
      <w:r w:rsidRPr="00A366A0">
        <w:rPr>
          <w:rFonts w:ascii="Times New Roman"/>
          <w:b/>
          <w:sz w:val="36"/>
          <w:szCs w:val="36"/>
        </w:rPr>
        <w:t>股份有限公司独立董事</w:t>
      </w:r>
    </w:p>
    <w:p w:rsidR="0059252D" w:rsidRDefault="00C746BE" w:rsidP="00176DAF">
      <w:pPr>
        <w:jc w:val="center"/>
        <w:rPr>
          <w:rFonts w:ascii="Times New Roman" w:hAnsi="Times New Roman"/>
          <w:b/>
          <w:sz w:val="36"/>
          <w:szCs w:val="36"/>
        </w:rPr>
      </w:pPr>
      <w:r w:rsidRPr="00A366A0">
        <w:rPr>
          <w:rFonts w:ascii="Times New Roman"/>
          <w:b/>
          <w:sz w:val="36"/>
          <w:szCs w:val="36"/>
        </w:rPr>
        <w:t>关于</w:t>
      </w:r>
      <w:r w:rsidR="00E26737">
        <w:rPr>
          <w:rFonts w:ascii="Times New Roman" w:hAnsi="Times New Roman" w:hint="eastAsia"/>
          <w:b/>
          <w:sz w:val="36"/>
          <w:szCs w:val="36"/>
        </w:rPr>
        <w:t>第七届董事会第九</w:t>
      </w:r>
      <w:r w:rsidR="00336A1C" w:rsidRPr="00A366A0">
        <w:rPr>
          <w:rFonts w:ascii="Times New Roman" w:hAnsi="Times New Roman" w:hint="eastAsia"/>
          <w:b/>
          <w:sz w:val="36"/>
          <w:szCs w:val="36"/>
        </w:rPr>
        <w:t>次会议相关议案的</w:t>
      </w:r>
    </w:p>
    <w:p w:rsidR="00C746BE" w:rsidRPr="00A366A0" w:rsidRDefault="00C746BE" w:rsidP="00176DAF">
      <w:pPr>
        <w:jc w:val="center"/>
        <w:rPr>
          <w:rFonts w:ascii="Times New Roman" w:hAnsi="Times New Roman"/>
          <w:b/>
          <w:sz w:val="36"/>
          <w:szCs w:val="36"/>
        </w:rPr>
      </w:pPr>
      <w:r w:rsidRPr="00A366A0">
        <w:rPr>
          <w:rFonts w:ascii="Times New Roman"/>
          <w:b/>
          <w:sz w:val="36"/>
          <w:szCs w:val="36"/>
        </w:rPr>
        <w:t>独立意见</w:t>
      </w:r>
    </w:p>
    <w:p w:rsidR="00C746BE" w:rsidRPr="00A366A0" w:rsidRDefault="00C746BE" w:rsidP="00C746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746BE" w:rsidRPr="0059252D" w:rsidRDefault="00C746BE" w:rsidP="0059252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根据《关于在上市公司建</w:t>
      </w:r>
      <w:r w:rsidR="00336A1C" w:rsidRPr="0059252D">
        <w:rPr>
          <w:rFonts w:asciiTheme="minorEastAsia" w:eastAsiaTheme="minorEastAsia" w:hAnsiTheme="minorEastAsia"/>
          <w:kern w:val="0"/>
          <w:sz w:val="24"/>
          <w:szCs w:val="24"/>
        </w:rPr>
        <w:t>立独立董事制度的指导意见》、《</w:t>
      </w:r>
      <w:r w:rsidR="00336A1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公司章程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》及</w:t>
      </w:r>
      <w:r w:rsidR="00336A1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公司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《独立董事工作制度》等相关规章制度的有关规定，</w:t>
      </w:r>
      <w:r w:rsidR="00986DF7">
        <w:rPr>
          <w:rFonts w:asciiTheme="minorEastAsia" w:eastAsiaTheme="minorEastAsia" w:hAnsiTheme="minorEastAsia" w:hint="eastAsia"/>
          <w:kern w:val="0"/>
          <w:sz w:val="24"/>
          <w:szCs w:val="24"/>
        </w:rPr>
        <w:t>我们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作为华孚</w:t>
      </w:r>
      <w:r w:rsidR="00336A1C" w:rsidRPr="0059252D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股份有限公司（以下简称“公司”）独立董事，现就</w:t>
      </w:r>
      <w:r w:rsidR="00986DF7">
        <w:rPr>
          <w:rFonts w:asciiTheme="minorEastAsia" w:eastAsiaTheme="minorEastAsia" w:hAnsiTheme="minorEastAsia" w:hint="eastAsia"/>
          <w:kern w:val="0"/>
          <w:sz w:val="24"/>
          <w:szCs w:val="24"/>
        </w:rPr>
        <w:t>公司</w:t>
      </w:r>
      <w:r w:rsidR="009A3B5D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第七</w:t>
      </w:r>
      <w:r w:rsidR="00336A1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届</w:t>
      </w:r>
      <w:r w:rsidR="00336A1C" w:rsidRPr="0059252D">
        <w:rPr>
          <w:rFonts w:asciiTheme="minorEastAsia" w:eastAsiaTheme="minorEastAsia" w:hAnsiTheme="minorEastAsia"/>
          <w:kern w:val="0"/>
          <w:sz w:val="24"/>
          <w:szCs w:val="24"/>
        </w:rPr>
        <w:t>董事会</w:t>
      </w:r>
      <w:r w:rsidR="00E26737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第九</w:t>
      </w:r>
      <w:r w:rsidR="00336A1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次会议审议的事项</w:t>
      </w:r>
      <w:r w:rsidR="00336A1C" w:rsidRPr="0059252D">
        <w:rPr>
          <w:rFonts w:asciiTheme="minorEastAsia" w:eastAsiaTheme="minorEastAsia" w:hAnsiTheme="minorEastAsia"/>
          <w:kern w:val="0"/>
          <w:sz w:val="24"/>
          <w:szCs w:val="24"/>
        </w:rPr>
        <w:t>发表</w:t>
      </w:r>
      <w:r w:rsidR="00336A1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如下独立意见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：</w:t>
      </w:r>
    </w:p>
    <w:p w:rsidR="00336A1C" w:rsidRPr="0059252D" w:rsidRDefault="00336A1C" w:rsidP="0059252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1、关于</w:t>
      </w:r>
      <w:r w:rsidR="00986DF7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《</w:t>
      </w:r>
      <w:r w:rsidR="00E26737" w:rsidRPr="0059252D">
        <w:rPr>
          <w:rFonts w:asciiTheme="minorEastAsia" w:eastAsiaTheme="minorEastAsia" w:hAnsiTheme="minorEastAsia" w:hint="eastAsia"/>
          <w:bCs/>
          <w:sz w:val="24"/>
          <w:szCs w:val="24"/>
        </w:rPr>
        <w:t>关于公司2021年前三季度利润分配预案的议案</w:t>
      </w:r>
      <w:r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  <w:r w:rsidR="00C55381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独立意见</w:t>
      </w:r>
    </w:p>
    <w:p w:rsidR="00E26737" w:rsidRPr="0059252D" w:rsidRDefault="00E26737" w:rsidP="0059252D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9252D">
        <w:rPr>
          <w:rFonts w:asciiTheme="minorEastAsia" w:eastAsiaTheme="minorEastAsia" w:hAnsiTheme="minorEastAsia" w:hint="eastAsia"/>
          <w:sz w:val="24"/>
          <w:szCs w:val="24"/>
        </w:rPr>
        <w:t>独立董事认为，公司2021年前三季度利润分配预案符合《上市公司监管指引第</w:t>
      </w:r>
      <w:r w:rsidRPr="0059252D">
        <w:rPr>
          <w:rFonts w:asciiTheme="minorEastAsia" w:eastAsiaTheme="minorEastAsia" w:hAnsiTheme="minorEastAsia"/>
          <w:sz w:val="24"/>
          <w:szCs w:val="24"/>
        </w:rPr>
        <w:t>3</w:t>
      </w:r>
      <w:r w:rsidRPr="0059252D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59252D">
        <w:rPr>
          <w:rFonts w:asciiTheme="minorEastAsia" w:eastAsiaTheme="minorEastAsia" w:hAnsiTheme="minorEastAsia"/>
          <w:sz w:val="24"/>
          <w:szCs w:val="24"/>
        </w:rPr>
        <w:t>—</w:t>
      </w:r>
      <w:r w:rsidRPr="0059252D">
        <w:rPr>
          <w:rFonts w:asciiTheme="minorEastAsia" w:eastAsiaTheme="minorEastAsia" w:hAnsiTheme="minorEastAsia" w:hint="eastAsia"/>
          <w:sz w:val="24"/>
          <w:szCs w:val="24"/>
        </w:rPr>
        <w:t>上市公司现金分红》《公司章程》及《</w:t>
      </w:r>
      <w:hyperlink r:id="rId7" w:anchor="file_0_1" w:tooltip="华孚时尚:未来三年(2021-2023年)股东回报规划的公告" w:history="1">
        <w:r w:rsidRPr="0059252D">
          <w:rPr>
            <w:rFonts w:asciiTheme="minorEastAsia" w:eastAsiaTheme="minorEastAsia" w:hAnsiTheme="minorEastAsia" w:hint="eastAsia"/>
            <w:sz w:val="24"/>
            <w:szCs w:val="24"/>
          </w:rPr>
          <w:t>未来三年(2021-2023年)股东回报规划</w:t>
        </w:r>
      </w:hyperlink>
      <w:r w:rsidRPr="0059252D">
        <w:rPr>
          <w:rFonts w:asciiTheme="minorEastAsia" w:eastAsiaTheme="minorEastAsia" w:hAnsiTheme="minorEastAsia" w:hint="eastAsia"/>
          <w:sz w:val="24"/>
          <w:szCs w:val="24"/>
        </w:rPr>
        <w:t>》等相关文件规定与要求，综合考虑了公司目前的发展阶段及未来资金使用需求。不存在损害公司及股东特别是社会公众股东合法权益的情形。我们同意公司</w:t>
      </w:r>
      <w:r w:rsidRPr="0059252D">
        <w:rPr>
          <w:rFonts w:asciiTheme="minorEastAsia" w:eastAsiaTheme="minorEastAsia" w:hAnsiTheme="minorEastAsia"/>
          <w:sz w:val="24"/>
          <w:szCs w:val="24"/>
        </w:rPr>
        <w:t>2021</w:t>
      </w:r>
      <w:r w:rsidRPr="0059252D">
        <w:rPr>
          <w:rFonts w:asciiTheme="minorEastAsia" w:eastAsiaTheme="minorEastAsia" w:hAnsiTheme="minorEastAsia" w:hint="eastAsia"/>
          <w:sz w:val="24"/>
          <w:szCs w:val="24"/>
        </w:rPr>
        <w:t>年前三季度利润分配预案，并同意将该事项提交至公司股东大会审议。</w:t>
      </w:r>
    </w:p>
    <w:p w:rsidR="00C55381" w:rsidRPr="0059252D" w:rsidRDefault="00C55381" w:rsidP="0059252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2、关于《</w:t>
      </w:r>
      <w:r w:rsidR="00E26737" w:rsidRPr="0059252D">
        <w:rPr>
          <w:rFonts w:asciiTheme="minorEastAsia" w:eastAsiaTheme="minorEastAsia" w:hAnsiTheme="minorEastAsia" w:hint="eastAsia"/>
          <w:bCs/>
          <w:sz w:val="24"/>
          <w:szCs w:val="24"/>
        </w:rPr>
        <w:t>关于三次修订&lt;回购公司股份方案&gt;的议案</w:t>
      </w:r>
      <w:r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》的独立意见</w:t>
      </w:r>
    </w:p>
    <w:p w:rsidR="00E26737" w:rsidRPr="0059252D" w:rsidRDefault="00E26737" w:rsidP="0059252D">
      <w:pPr>
        <w:spacing w:line="500" w:lineRule="exact"/>
        <w:ind w:firstLineChars="196" w:firstLine="470"/>
        <w:rPr>
          <w:rFonts w:asciiTheme="minorEastAsia" w:eastAsiaTheme="minorEastAsia" w:hAnsiTheme="minorEastAsia"/>
          <w:color w:val="333333"/>
          <w:sz w:val="24"/>
          <w:szCs w:val="24"/>
          <w:shd w:val="clear" w:color="auto" w:fill="FFFFFF"/>
        </w:rPr>
      </w:pPr>
      <w:r w:rsidRPr="0059252D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经审议，公司</w:t>
      </w:r>
      <w:r w:rsidRPr="0059252D">
        <w:rPr>
          <w:rFonts w:asciiTheme="minorEastAsia" w:eastAsiaTheme="minorEastAsia" w:hAnsiTheme="minorEastAsia" w:hint="eastAsia"/>
          <w:sz w:val="24"/>
          <w:szCs w:val="24"/>
        </w:rPr>
        <w:t>根据市场环境变化和公司内部战略规划要求</w:t>
      </w:r>
      <w:r w:rsidRPr="0059252D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对《回购公司股份方案》进行修订，修订后的回购方案符合《中华人民共和国公司法》和《深圳证券交易所上市公司回购股份实施细则》的相关规定，本次对《回购公司股份方案》的修订不存在损害上市公司及公司股东特别是中小股东利益的情形。 我们一致同意本次修订并提交公司股东大会审议。</w:t>
      </w:r>
    </w:p>
    <w:p w:rsidR="00EF75B0" w:rsidRPr="0059252D" w:rsidRDefault="00C55381" w:rsidP="0059252D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3、</w:t>
      </w:r>
      <w:r w:rsidR="00EF75B0" w:rsidRPr="0059252D">
        <w:rPr>
          <w:rFonts w:asciiTheme="minorEastAsia" w:eastAsiaTheme="minorEastAsia" w:hAnsiTheme="minorEastAsia"/>
          <w:kern w:val="0"/>
          <w:sz w:val="24"/>
          <w:szCs w:val="24"/>
        </w:rPr>
        <w:t>关于《</w:t>
      </w:r>
      <w:r w:rsidR="00E26737" w:rsidRPr="0059252D">
        <w:rPr>
          <w:rFonts w:asciiTheme="minorEastAsia" w:eastAsiaTheme="minorEastAsia" w:hAnsiTheme="minorEastAsia" w:hint="eastAsia"/>
          <w:bCs/>
          <w:sz w:val="24"/>
          <w:szCs w:val="24"/>
        </w:rPr>
        <w:t>关于续聘2021年度审计机构的议案</w:t>
      </w:r>
      <w:r w:rsidR="00EF75B0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》的独立意见</w:t>
      </w:r>
    </w:p>
    <w:p w:rsidR="0059252D" w:rsidRDefault="0059252D" w:rsidP="0059252D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0C69D5">
        <w:rPr>
          <w:rFonts w:asciiTheme="minorEastAsia" w:eastAsiaTheme="minorEastAsia" w:hAnsiTheme="minorEastAsia" w:hint="eastAsia"/>
          <w:color w:val="000000"/>
        </w:rPr>
        <w:t>经核查，大华会计师事务所（特殊普通合伙）具有证券、期货相关业务从业资格，在担任公司审计机构期间，审计人员工作认真、严谨，具有较高的综合素质和专业水平，出具的各项报告能够客观、真实地反映公司的财务状况和经营成果，未发现审计人员有违背职业道德的行为，我们认为聘请大华会计师事务所（特殊普通合伙）为公司</w:t>
      </w:r>
      <w:r w:rsidRPr="000C69D5">
        <w:rPr>
          <w:rFonts w:asciiTheme="minorEastAsia" w:eastAsiaTheme="minorEastAsia" w:hAnsiTheme="minorEastAsia"/>
          <w:color w:val="000000"/>
        </w:rPr>
        <w:t>202</w:t>
      </w:r>
      <w:r w:rsidRPr="000C69D5">
        <w:rPr>
          <w:rFonts w:asciiTheme="minorEastAsia" w:eastAsiaTheme="minorEastAsia" w:hAnsiTheme="minorEastAsia" w:hint="eastAsia"/>
          <w:color w:val="000000"/>
        </w:rPr>
        <w:t>1年度审计机构符合法律、法规及《公司章</w:t>
      </w:r>
      <w:r w:rsidRPr="000C69D5">
        <w:rPr>
          <w:rFonts w:asciiTheme="minorEastAsia" w:eastAsiaTheme="minorEastAsia" w:hAnsiTheme="minorEastAsia" w:hint="eastAsia"/>
          <w:color w:val="000000"/>
        </w:rPr>
        <w:lastRenderedPageBreak/>
        <w:t>程》的有关规定，同意公司继续聘任大华会计师事务所（特殊普通合伙）为公司</w:t>
      </w:r>
      <w:r w:rsidRPr="000C69D5">
        <w:rPr>
          <w:rFonts w:asciiTheme="minorEastAsia" w:eastAsiaTheme="minorEastAsia" w:hAnsiTheme="minorEastAsia"/>
          <w:color w:val="000000"/>
        </w:rPr>
        <w:t>202</w:t>
      </w:r>
      <w:r w:rsidRPr="000C69D5">
        <w:rPr>
          <w:rFonts w:asciiTheme="minorEastAsia" w:eastAsiaTheme="minorEastAsia" w:hAnsiTheme="minorEastAsia" w:hint="eastAsia"/>
          <w:color w:val="000000"/>
        </w:rPr>
        <w:t>1</w:t>
      </w:r>
      <w:r w:rsidR="00986DF7">
        <w:rPr>
          <w:rFonts w:asciiTheme="minorEastAsia" w:eastAsiaTheme="minorEastAsia" w:hAnsiTheme="minorEastAsia" w:hint="eastAsia"/>
          <w:color w:val="000000"/>
        </w:rPr>
        <w:t>年度的审计机构，</w:t>
      </w:r>
      <w:r w:rsidR="00986DF7" w:rsidRPr="0059252D">
        <w:rPr>
          <w:rFonts w:asciiTheme="minorEastAsia" w:eastAsiaTheme="minorEastAsia" w:hAnsiTheme="minorEastAsia" w:hint="eastAsia"/>
          <w:color w:val="333333"/>
          <w:shd w:val="clear" w:color="auto" w:fill="FFFFFF"/>
        </w:rPr>
        <w:t>并</w:t>
      </w:r>
      <w:r w:rsidR="00986DF7">
        <w:rPr>
          <w:rFonts w:asciiTheme="minorEastAsia" w:eastAsiaTheme="minorEastAsia" w:hAnsiTheme="minorEastAsia" w:hint="eastAsia"/>
          <w:color w:val="333333"/>
          <w:shd w:val="clear" w:color="auto" w:fill="FFFFFF"/>
        </w:rPr>
        <w:t>同意将该事项</w:t>
      </w:r>
      <w:r w:rsidR="00986DF7" w:rsidRPr="0059252D">
        <w:rPr>
          <w:rFonts w:asciiTheme="minorEastAsia" w:eastAsiaTheme="minorEastAsia" w:hAnsiTheme="minorEastAsia" w:hint="eastAsia"/>
          <w:color w:val="333333"/>
          <w:shd w:val="clear" w:color="auto" w:fill="FFFFFF"/>
        </w:rPr>
        <w:t>提交公司股东大会审议。</w:t>
      </w:r>
    </w:p>
    <w:p w:rsidR="00BC3F0C" w:rsidRDefault="00BC3F0C" w:rsidP="004238EB">
      <w:pPr>
        <w:spacing w:line="500" w:lineRule="exact"/>
        <w:ind w:firstLineChars="196" w:firstLine="47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4、关于</w:t>
      </w:r>
      <w:r w:rsidRPr="00CF3006">
        <w:rPr>
          <w:rFonts w:asciiTheme="minorEastAsia" w:eastAsiaTheme="minorEastAsia" w:hAnsiTheme="minorEastAsia" w:hint="eastAsia"/>
          <w:bCs/>
          <w:sz w:val="24"/>
          <w:szCs w:val="24"/>
        </w:rPr>
        <w:t>《关于全资子公司出售资产的议案》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的独立意见</w:t>
      </w:r>
    </w:p>
    <w:p w:rsidR="00BC3F0C" w:rsidRPr="00BC3F0C" w:rsidRDefault="00BC3F0C" w:rsidP="004238E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经过对标的资产评估报告及相关资料的核查，公司以</w:t>
      </w:r>
      <w:r w:rsidR="00986DF7">
        <w:rPr>
          <w:rFonts w:asciiTheme="minorEastAsia" w:eastAsiaTheme="minorEastAsia" w:hAnsiTheme="minorEastAsia" w:hint="eastAsia"/>
          <w:bCs/>
          <w:sz w:val="24"/>
          <w:szCs w:val="24"/>
        </w:rPr>
        <w:t>提高资产使用效率，盘活闲置</w:t>
      </w:r>
      <w:bookmarkStart w:id="0" w:name="_GoBack"/>
      <w:bookmarkEnd w:id="0"/>
      <w:r w:rsidR="00B76D43">
        <w:rPr>
          <w:rFonts w:asciiTheme="minorEastAsia" w:eastAsiaTheme="minorEastAsia" w:hAnsiTheme="minorEastAsia" w:hint="eastAsia"/>
          <w:bCs/>
          <w:sz w:val="24"/>
          <w:szCs w:val="24"/>
        </w:rPr>
        <w:t>资产，降低管理成本为目的出售该部分资产。交易价格公允，不存在损害公司利益的情况，我们一致同意该事项。</w:t>
      </w:r>
    </w:p>
    <w:p w:rsidR="004238EB" w:rsidRDefault="00BC3F0C" w:rsidP="004238E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5、</w:t>
      </w:r>
      <w:r w:rsidR="004238EB" w:rsidRPr="0059252D">
        <w:rPr>
          <w:rFonts w:asciiTheme="minorEastAsia" w:eastAsiaTheme="minorEastAsia" w:hAnsiTheme="minorEastAsia"/>
          <w:kern w:val="0"/>
          <w:sz w:val="24"/>
          <w:szCs w:val="24"/>
        </w:rPr>
        <w:t>关于《</w:t>
      </w:r>
      <w:r w:rsidR="004238EB">
        <w:rPr>
          <w:rFonts w:asciiTheme="minorEastAsia" w:eastAsiaTheme="minorEastAsia" w:hAnsiTheme="minorEastAsia" w:hint="eastAsia"/>
          <w:kern w:val="0"/>
          <w:sz w:val="24"/>
          <w:szCs w:val="24"/>
        </w:rPr>
        <w:t>关于使用部分闲置募集资金现金管理的议案</w:t>
      </w:r>
      <w:r w:rsidR="004238EB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》的独立意见</w:t>
      </w:r>
    </w:p>
    <w:p w:rsidR="004238EB" w:rsidRPr="00233DDD" w:rsidRDefault="004238EB" w:rsidP="004238EB">
      <w:pPr>
        <w:pStyle w:val="Default"/>
        <w:spacing w:line="500" w:lineRule="exact"/>
        <w:ind w:firstLineChars="177" w:firstLine="425"/>
        <w:rPr>
          <w:rFonts w:asciiTheme="minorEastAsia" w:eastAsiaTheme="minorEastAsia" w:hAnsiTheme="minorEastAsia"/>
        </w:rPr>
      </w:pPr>
      <w:r w:rsidRPr="00233DDD">
        <w:rPr>
          <w:rFonts w:asciiTheme="minorEastAsia" w:eastAsiaTheme="minorEastAsia" w:hAnsiTheme="minorEastAsia" w:hint="eastAsia"/>
        </w:rPr>
        <w:t>经核查，公司本次使用暂时闲置募集资金进行现金管理，不会影响募集资金投资计划的正常进行</w:t>
      </w:r>
      <w:r w:rsidRPr="00233DDD">
        <w:rPr>
          <w:rFonts w:asciiTheme="minorEastAsia" w:eastAsiaTheme="minorEastAsia" w:hAnsiTheme="minorEastAsia" w:cs="Times New Roman"/>
        </w:rPr>
        <w:t xml:space="preserve">, </w:t>
      </w:r>
      <w:r w:rsidRPr="00233DDD">
        <w:rPr>
          <w:rFonts w:asciiTheme="minorEastAsia" w:eastAsiaTheme="minorEastAsia" w:hAnsiTheme="minorEastAsia" w:hint="eastAsia"/>
        </w:rPr>
        <w:t>不存在变相改变募集资金用途的行为，可以提高闲置募集资金使用效率，增加公司收益，不存在损害公司和股东利益的情形。我们一致同意该事项。</w:t>
      </w:r>
      <w:r w:rsidRPr="00233DDD">
        <w:rPr>
          <w:rFonts w:asciiTheme="minorEastAsia" w:eastAsiaTheme="minorEastAsia" w:hAnsiTheme="minorEastAsia"/>
        </w:rPr>
        <w:t xml:space="preserve"> </w:t>
      </w:r>
    </w:p>
    <w:p w:rsidR="004238EB" w:rsidRPr="0059252D" w:rsidRDefault="004238EB" w:rsidP="004238E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4238EB" w:rsidRPr="004238EB" w:rsidRDefault="004238EB" w:rsidP="0059252D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C746BE" w:rsidRPr="0059252D" w:rsidRDefault="00C746BE" w:rsidP="0059252D">
      <w:pPr>
        <w:tabs>
          <w:tab w:val="left" w:pos="8364"/>
        </w:tabs>
        <w:autoSpaceDE w:val="0"/>
        <w:autoSpaceDN w:val="0"/>
        <w:adjustRightInd w:val="0"/>
        <w:spacing w:line="500" w:lineRule="exact"/>
        <w:ind w:right="84" w:firstLine="20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独立董事</w:t>
      </w:r>
      <w:r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：陈卫滨</w:t>
      </w:r>
      <w:r w:rsidR="00E96275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BD08C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孔祥云</w:t>
      </w:r>
      <w:r w:rsidR="00BB3341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proofErr w:type="gramStart"/>
      <w:r w:rsidR="00BB3341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高卫东</w:t>
      </w:r>
      <w:proofErr w:type="gramEnd"/>
    </w:p>
    <w:p w:rsidR="00977E14" w:rsidRPr="0059252D" w:rsidRDefault="00E96275" w:rsidP="0059252D">
      <w:pPr>
        <w:tabs>
          <w:tab w:val="left" w:pos="8364"/>
        </w:tabs>
        <w:autoSpaceDE w:val="0"/>
        <w:autoSpaceDN w:val="0"/>
        <w:adjustRightInd w:val="0"/>
        <w:spacing w:line="500" w:lineRule="exact"/>
        <w:ind w:right="84" w:firstLine="20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9252D">
        <w:rPr>
          <w:rFonts w:asciiTheme="minorEastAsia" w:eastAsiaTheme="minorEastAsia" w:hAnsiTheme="minorEastAsia"/>
          <w:kern w:val="0"/>
          <w:sz w:val="24"/>
          <w:szCs w:val="24"/>
        </w:rPr>
        <w:t>二〇</w:t>
      </w:r>
      <w:r w:rsidR="00A03DAC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二一</w:t>
      </w:r>
      <w:r w:rsidR="00C746BE" w:rsidRPr="0059252D"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E26737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十</w:t>
      </w:r>
      <w:r w:rsidR="00C746BE" w:rsidRPr="0059252D"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 w:rsidR="007C6A9E" w:rsidRPr="0059252D">
        <w:rPr>
          <w:rFonts w:asciiTheme="minorEastAsia" w:eastAsiaTheme="minorEastAsia" w:hAnsiTheme="minorEastAsia" w:hint="eastAsia"/>
          <w:kern w:val="0"/>
          <w:sz w:val="24"/>
          <w:szCs w:val="24"/>
        </w:rPr>
        <w:t>二</w:t>
      </w:r>
      <w:r w:rsidR="002303B3">
        <w:rPr>
          <w:rFonts w:asciiTheme="minorEastAsia" w:eastAsiaTheme="minorEastAsia" w:hAnsiTheme="minorEastAsia" w:hint="eastAsia"/>
          <w:kern w:val="0"/>
          <w:sz w:val="24"/>
          <w:szCs w:val="24"/>
        </w:rPr>
        <w:t>十六</w:t>
      </w:r>
      <w:r w:rsidR="00C746BE" w:rsidRPr="0059252D">
        <w:rPr>
          <w:rFonts w:asciiTheme="minorEastAsia" w:eastAsiaTheme="minorEastAsia" w:hAnsiTheme="minorEastAsia"/>
          <w:kern w:val="0"/>
          <w:sz w:val="24"/>
          <w:szCs w:val="24"/>
        </w:rPr>
        <w:t>日</w:t>
      </w:r>
    </w:p>
    <w:sectPr w:rsidR="00977E14" w:rsidRPr="0059252D" w:rsidSect="0059252D">
      <w:pgSz w:w="11906" w:h="16838"/>
      <w:pgMar w:top="1276" w:right="1841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85" w:rsidRDefault="00BA3F85">
      <w:r>
        <w:separator/>
      </w:r>
    </w:p>
  </w:endnote>
  <w:endnote w:type="continuationSeparator" w:id="0">
    <w:p w:rsidR="00BA3F85" w:rsidRDefault="00BA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85" w:rsidRDefault="00BA3F85">
      <w:r>
        <w:separator/>
      </w:r>
    </w:p>
  </w:footnote>
  <w:footnote w:type="continuationSeparator" w:id="0">
    <w:p w:rsidR="00BA3F85" w:rsidRDefault="00BA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BE"/>
    <w:rsid w:val="0004527F"/>
    <w:rsid w:val="00055C76"/>
    <w:rsid w:val="00056037"/>
    <w:rsid w:val="000A41B1"/>
    <w:rsid w:val="000A7949"/>
    <w:rsid w:val="00110CA2"/>
    <w:rsid w:val="00123BF5"/>
    <w:rsid w:val="001320C1"/>
    <w:rsid w:val="00153406"/>
    <w:rsid w:val="00160828"/>
    <w:rsid w:val="00171561"/>
    <w:rsid w:val="00176DAF"/>
    <w:rsid w:val="001834CB"/>
    <w:rsid w:val="001B3D03"/>
    <w:rsid w:val="001E61B9"/>
    <w:rsid w:val="0020651E"/>
    <w:rsid w:val="002303B3"/>
    <w:rsid w:val="00266D90"/>
    <w:rsid w:val="00266F31"/>
    <w:rsid w:val="00280BC0"/>
    <w:rsid w:val="00287EF9"/>
    <w:rsid w:val="002B5084"/>
    <w:rsid w:val="00336A1C"/>
    <w:rsid w:val="00367F83"/>
    <w:rsid w:val="003E3AAF"/>
    <w:rsid w:val="003F405A"/>
    <w:rsid w:val="00401A74"/>
    <w:rsid w:val="00422A43"/>
    <w:rsid w:val="004238EB"/>
    <w:rsid w:val="004311AF"/>
    <w:rsid w:val="00445933"/>
    <w:rsid w:val="0045104E"/>
    <w:rsid w:val="00471272"/>
    <w:rsid w:val="004A446E"/>
    <w:rsid w:val="004B27B1"/>
    <w:rsid w:val="004E7761"/>
    <w:rsid w:val="005119FB"/>
    <w:rsid w:val="00534234"/>
    <w:rsid w:val="005451D5"/>
    <w:rsid w:val="00546DB6"/>
    <w:rsid w:val="00581EFE"/>
    <w:rsid w:val="00583371"/>
    <w:rsid w:val="00591769"/>
    <w:rsid w:val="0059252D"/>
    <w:rsid w:val="005A754D"/>
    <w:rsid w:val="005C6441"/>
    <w:rsid w:val="005F2A80"/>
    <w:rsid w:val="005F2B1D"/>
    <w:rsid w:val="005F380B"/>
    <w:rsid w:val="005F4B5E"/>
    <w:rsid w:val="0060371E"/>
    <w:rsid w:val="00606365"/>
    <w:rsid w:val="006147FB"/>
    <w:rsid w:val="00630782"/>
    <w:rsid w:val="00656C19"/>
    <w:rsid w:val="00656E64"/>
    <w:rsid w:val="006668E9"/>
    <w:rsid w:val="00666BB4"/>
    <w:rsid w:val="0067367C"/>
    <w:rsid w:val="00677B15"/>
    <w:rsid w:val="006822AB"/>
    <w:rsid w:val="006B3157"/>
    <w:rsid w:val="006C2E19"/>
    <w:rsid w:val="006E0C3A"/>
    <w:rsid w:val="00703F84"/>
    <w:rsid w:val="00740754"/>
    <w:rsid w:val="00754990"/>
    <w:rsid w:val="00767E09"/>
    <w:rsid w:val="007C406A"/>
    <w:rsid w:val="007C6A9E"/>
    <w:rsid w:val="007C7783"/>
    <w:rsid w:val="00832685"/>
    <w:rsid w:val="00841BE8"/>
    <w:rsid w:val="00841ED1"/>
    <w:rsid w:val="0084551C"/>
    <w:rsid w:val="00862A46"/>
    <w:rsid w:val="00862E30"/>
    <w:rsid w:val="00876750"/>
    <w:rsid w:val="00894153"/>
    <w:rsid w:val="008D3B2C"/>
    <w:rsid w:val="0097564C"/>
    <w:rsid w:val="00977E14"/>
    <w:rsid w:val="00986DF7"/>
    <w:rsid w:val="009959A8"/>
    <w:rsid w:val="009A3B5D"/>
    <w:rsid w:val="009B1F11"/>
    <w:rsid w:val="009C2514"/>
    <w:rsid w:val="009C410E"/>
    <w:rsid w:val="009D0419"/>
    <w:rsid w:val="009F109E"/>
    <w:rsid w:val="009F1208"/>
    <w:rsid w:val="009F784F"/>
    <w:rsid w:val="00A03DAC"/>
    <w:rsid w:val="00A117E1"/>
    <w:rsid w:val="00A22881"/>
    <w:rsid w:val="00A366A0"/>
    <w:rsid w:val="00A377D7"/>
    <w:rsid w:val="00A46B97"/>
    <w:rsid w:val="00A52DBB"/>
    <w:rsid w:val="00A735DE"/>
    <w:rsid w:val="00A859D7"/>
    <w:rsid w:val="00AC591E"/>
    <w:rsid w:val="00B1488B"/>
    <w:rsid w:val="00B16AC8"/>
    <w:rsid w:val="00B23482"/>
    <w:rsid w:val="00B319FB"/>
    <w:rsid w:val="00B538C1"/>
    <w:rsid w:val="00B76D43"/>
    <w:rsid w:val="00BA3F85"/>
    <w:rsid w:val="00BB3341"/>
    <w:rsid w:val="00BC3F0C"/>
    <w:rsid w:val="00BD08CC"/>
    <w:rsid w:val="00BF13AE"/>
    <w:rsid w:val="00BF5CF4"/>
    <w:rsid w:val="00BF7296"/>
    <w:rsid w:val="00C211FD"/>
    <w:rsid w:val="00C44E8A"/>
    <w:rsid w:val="00C53149"/>
    <w:rsid w:val="00C55381"/>
    <w:rsid w:val="00C67347"/>
    <w:rsid w:val="00C746BE"/>
    <w:rsid w:val="00C900B1"/>
    <w:rsid w:val="00CF0030"/>
    <w:rsid w:val="00D034CF"/>
    <w:rsid w:val="00D25034"/>
    <w:rsid w:val="00D851B2"/>
    <w:rsid w:val="00DA360D"/>
    <w:rsid w:val="00DE046A"/>
    <w:rsid w:val="00DE05A9"/>
    <w:rsid w:val="00E123E9"/>
    <w:rsid w:val="00E265BA"/>
    <w:rsid w:val="00E26737"/>
    <w:rsid w:val="00E96275"/>
    <w:rsid w:val="00EF03D8"/>
    <w:rsid w:val="00EF75B0"/>
    <w:rsid w:val="00F01039"/>
    <w:rsid w:val="00F01B37"/>
    <w:rsid w:val="00F03EB7"/>
    <w:rsid w:val="00F14E3B"/>
    <w:rsid w:val="00F54AEF"/>
    <w:rsid w:val="00F70DCC"/>
    <w:rsid w:val="00F758CC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746B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C74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8B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1"/>
    <w:rsid w:val="0020651E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20651E"/>
    <w:rPr>
      <w:rFonts w:ascii="Times New Roman" w:eastAsia="宋体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qFormat/>
    <w:rsid w:val="009B1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16AC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14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4E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746B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C74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8B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1"/>
    <w:rsid w:val="0020651E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20651E"/>
    <w:rPr>
      <w:rFonts w:ascii="Times New Roman" w:eastAsia="宋体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qFormat/>
    <w:rsid w:val="009B1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16AC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14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4E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80.96.8.44/EquitySalesWeb/F9/BulletinNews/Bulletin.aspx?Version=2&amp;Remarks=SmartReader&amp;NewTerminal=true&amp;WindCode=002042.SZ&amp;lan=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</Words>
  <Characters>1120</Characters>
  <Application>Microsoft Office Word</Application>
  <DocSecurity>0</DocSecurity>
  <Lines>9</Lines>
  <Paragraphs>2</Paragraphs>
  <ScaleCrop>false</ScaleCrop>
  <Company>Lenovo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6</cp:revision>
  <dcterms:created xsi:type="dcterms:W3CDTF">2021-10-08T07:04:00Z</dcterms:created>
  <dcterms:modified xsi:type="dcterms:W3CDTF">2021-10-27T04:42:00Z</dcterms:modified>
</cp:coreProperties>
</file>